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5B631" w14:textId="5E5395E6" w:rsidR="00AE07E6" w:rsidRPr="00AA5FB9" w:rsidRDefault="00083DE3">
      <w:pPr>
        <w:rPr>
          <w:b/>
          <w:sz w:val="40"/>
          <w:szCs w:val="40"/>
          <w:lang w:val="kk-KZ"/>
        </w:rPr>
      </w:pPr>
      <w:r w:rsidRPr="00AA5FB9">
        <w:rPr>
          <w:b/>
          <w:sz w:val="40"/>
          <w:szCs w:val="40"/>
        </w:rPr>
        <w:t>17-с</w:t>
      </w:r>
      <w:r w:rsidRPr="00AA5FB9">
        <w:rPr>
          <w:b/>
          <w:sz w:val="40"/>
          <w:szCs w:val="40"/>
          <w:lang w:val="kk-KZ"/>
        </w:rPr>
        <w:t xml:space="preserve">абақ  </w:t>
      </w:r>
    </w:p>
    <w:p w14:paraId="47AA8068" w14:textId="7F076695" w:rsidR="00083DE3" w:rsidRDefault="00083DE3">
      <w:pPr>
        <w:rPr>
          <w:b/>
          <w:sz w:val="36"/>
          <w:szCs w:val="36"/>
          <w:lang w:val="kk-KZ"/>
        </w:rPr>
      </w:pPr>
      <w:r w:rsidRPr="00083DE3">
        <w:rPr>
          <w:b/>
          <w:sz w:val="36"/>
          <w:szCs w:val="36"/>
          <w:lang w:val="kk-KZ"/>
        </w:rPr>
        <w:t>Айыпталушыдан жауап алу</w:t>
      </w:r>
      <w:r>
        <w:rPr>
          <w:b/>
          <w:sz w:val="36"/>
          <w:szCs w:val="36"/>
          <w:lang w:val="kk-KZ"/>
        </w:rPr>
        <w:t xml:space="preserve">   </w:t>
      </w:r>
    </w:p>
    <w:p w14:paraId="59F7706B" w14:textId="3E675EAB" w:rsidR="00083DE3" w:rsidRDefault="00083DE3">
      <w:pPr>
        <w:rPr>
          <w:sz w:val="24"/>
          <w:szCs w:val="24"/>
          <w:lang w:val="kk-KZ"/>
        </w:rPr>
      </w:pPr>
      <w:r w:rsidRPr="00083DE3">
        <w:rPr>
          <w:sz w:val="24"/>
          <w:szCs w:val="24"/>
          <w:lang w:val="kk-KZ"/>
        </w:rPr>
        <w:t>А</w:t>
      </w:r>
      <w:r>
        <w:rPr>
          <w:sz w:val="24"/>
          <w:szCs w:val="24"/>
          <w:lang w:val="kk-KZ"/>
        </w:rPr>
        <w:t>йыпталушыдан жауап алуды тергеуші айып тағылғаннан кейінгі жиырма төрт сағаттан кешіктірмей,ал айыпталушы жалтарған жағдайда немесе оған іздеу салынған жағдайда ол айдап әкелінген немесе ұсталганнан кейін дереу жүргізеді.</w:t>
      </w:r>
    </w:p>
    <w:p w14:paraId="1EA7A3DC" w14:textId="55744AC6" w:rsidR="00083DE3" w:rsidRDefault="00083DE3">
      <w:pPr>
        <w:rPr>
          <w:sz w:val="24"/>
          <w:szCs w:val="24"/>
          <w:lang w:val="kk-KZ"/>
        </w:rPr>
      </w:pPr>
      <w:r>
        <w:rPr>
          <w:sz w:val="24"/>
          <w:szCs w:val="24"/>
          <w:lang w:val="kk-KZ"/>
        </w:rPr>
        <w:t xml:space="preserve">Жауап алу басталар алдында тергеуші айыпталушыға оның айғақ беруден </w:t>
      </w:r>
      <w:r w:rsidR="00542B2B">
        <w:rPr>
          <w:sz w:val="24"/>
          <w:szCs w:val="24"/>
          <w:lang w:val="kk-KZ"/>
        </w:rPr>
        <w:t>бас тарту құқығын түсіндіреді және айыпталушының айтқандары оның өзіне қарсы пайдалануы мүмкін екені хабарлайды.Айыпталушы айғақ беруден бастартқан жағдайда жауап алу хаттамасында бұл туралы белгі қойылады.</w:t>
      </w:r>
    </w:p>
    <w:p w14:paraId="6965739B" w14:textId="5B618F25" w:rsidR="00542B2B" w:rsidRDefault="00542B2B">
      <w:pPr>
        <w:rPr>
          <w:sz w:val="24"/>
          <w:szCs w:val="24"/>
          <w:lang w:val="kk-KZ"/>
        </w:rPr>
      </w:pPr>
      <w:r>
        <w:rPr>
          <w:sz w:val="24"/>
          <w:szCs w:val="24"/>
          <w:lang w:val="kk-KZ"/>
        </w:rPr>
        <w:t>Бір іс бойынша шақырылған айыпталушылардан жеке жауап алынады,бұл орайда тергеуші олар өзара сөйлеспейтіндей шаралар қолданады.</w:t>
      </w:r>
    </w:p>
    <w:p w14:paraId="48BD6086" w14:textId="46D0CB8F" w:rsidR="00542B2B" w:rsidRDefault="00542B2B">
      <w:pPr>
        <w:rPr>
          <w:sz w:val="24"/>
          <w:szCs w:val="24"/>
          <w:lang w:val="kk-KZ"/>
        </w:rPr>
      </w:pPr>
      <w:r>
        <w:rPr>
          <w:sz w:val="24"/>
          <w:szCs w:val="24"/>
          <w:lang w:val="kk-KZ"/>
        </w:rPr>
        <w:t xml:space="preserve">Осы кодекстің </w:t>
      </w:r>
      <w:r w:rsidR="00387589" w:rsidRPr="00387589">
        <w:rPr>
          <w:sz w:val="24"/>
          <w:szCs w:val="24"/>
          <w:lang w:val="kk-KZ"/>
        </w:rPr>
        <w:t>71-</w:t>
      </w:r>
      <w:r>
        <w:rPr>
          <w:sz w:val="24"/>
          <w:szCs w:val="24"/>
          <w:lang w:val="kk-KZ"/>
        </w:rPr>
        <w:t>бабында көзделген жағдайларда қорғаушының қатысуы міндетті болады.</w:t>
      </w:r>
    </w:p>
    <w:p w14:paraId="3511A978" w14:textId="66F3D445" w:rsidR="00542B2B" w:rsidRDefault="00542B2B">
      <w:pPr>
        <w:rPr>
          <w:sz w:val="24"/>
          <w:szCs w:val="24"/>
          <w:lang w:val="kk-KZ"/>
        </w:rPr>
      </w:pPr>
      <w:r>
        <w:rPr>
          <w:sz w:val="24"/>
          <w:szCs w:val="24"/>
          <w:lang w:val="kk-KZ"/>
        </w:rPr>
        <w:t>Жауап алудың басында тергеуші оған тағылған айыптың мәеісін түміндіре отырып,</w:t>
      </w:r>
      <w:r w:rsidR="00954E9A">
        <w:rPr>
          <w:sz w:val="24"/>
          <w:szCs w:val="24"/>
          <w:lang w:val="kk-KZ"/>
        </w:rPr>
        <w:t>ол тағылған айыптың мәнісін түсіндіре отырып,ол тағылған айып бойынша өзінің толық немесе ішінара кінәлі екендігін мойындайтынын не өз кінәсін теріске шығаратынын анықтайды.Егер айыпталушы жауап бермесе,онда ол өзінің кінәлі екенін мойындамады деп есептеледі.</w:t>
      </w:r>
    </w:p>
    <w:p w14:paraId="33234DEF" w14:textId="62CD4286" w:rsidR="00954E9A" w:rsidRDefault="00954E9A">
      <w:pPr>
        <w:rPr>
          <w:sz w:val="24"/>
          <w:szCs w:val="24"/>
          <w:lang w:val="kk-KZ"/>
        </w:rPr>
      </w:pPr>
      <w:r>
        <w:rPr>
          <w:sz w:val="24"/>
          <w:szCs w:val="24"/>
          <w:lang w:val="kk-KZ"/>
        </w:rPr>
        <w:t xml:space="preserve">Айыпталушының тағылған айыпқа </w:t>
      </w:r>
      <w:r w:rsidR="00387589">
        <w:rPr>
          <w:sz w:val="24"/>
          <w:szCs w:val="24"/>
          <w:lang w:val="kk-KZ"/>
        </w:rPr>
        <w:t xml:space="preserve">көзқарасын анықтағаннан кейін,оған тергеуші тағылған айыпыпқа көзқарасын анықтағаннан кейін, оған тергеуші тағылған айып пен іс үшін маңызы болуы мүмкін басқа жағдайлар бойынша айғақтар беруді ұсынады.Қалған жағдайда айыпталушыдан жауап алу осы Кодекстің </w:t>
      </w:r>
      <w:r w:rsidR="00387589" w:rsidRPr="00387589">
        <w:rPr>
          <w:sz w:val="24"/>
          <w:szCs w:val="24"/>
          <w:lang w:val="kk-KZ"/>
        </w:rPr>
        <w:t>213-</w:t>
      </w:r>
      <w:r w:rsidR="00387589">
        <w:rPr>
          <w:sz w:val="24"/>
          <w:szCs w:val="24"/>
          <w:lang w:val="kk-KZ"/>
        </w:rPr>
        <w:t xml:space="preserve">бабының ережелері бойынша жүргізіледі.   </w:t>
      </w:r>
    </w:p>
    <w:p w14:paraId="46408B3E" w14:textId="77777777" w:rsidR="004B0E1C" w:rsidRPr="007D0A3A" w:rsidRDefault="00387589">
      <w:pPr>
        <w:rPr>
          <w:i/>
          <w:sz w:val="24"/>
          <w:szCs w:val="24"/>
          <w:lang w:val="kk-KZ"/>
        </w:rPr>
      </w:pPr>
      <w:r w:rsidRPr="004B0E1C">
        <w:rPr>
          <w:b/>
          <w:sz w:val="24"/>
          <w:szCs w:val="24"/>
          <w:lang w:val="kk-KZ"/>
        </w:rPr>
        <w:t>1-</w:t>
      </w:r>
      <w:r w:rsidRPr="00387589">
        <w:rPr>
          <w:b/>
          <w:sz w:val="24"/>
          <w:szCs w:val="24"/>
          <w:lang w:val="kk-KZ"/>
        </w:rPr>
        <w:t>тапсырма.</w:t>
      </w:r>
      <w:r w:rsidRPr="007D0A3A">
        <w:rPr>
          <w:i/>
          <w:sz w:val="24"/>
          <w:szCs w:val="24"/>
          <w:lang w:val="kk-KZ"/>
        </w:rPr>
        <w:t>Мәтін бойынша с</w:t>
      </w:r>
      <w:r w:rsidR="004B0E1C" w:rsidRPr="007D0A3A">
        <w:rPr>
          <w:i/>
          <w:sz w:val="24"/>
          <w:szCs w:val="24"/>
          <w:lang w:val="kk-KZ"/>
        </w:rPr>
        <w:t>ұрақтарға жауап беріңіз.</w:t>
      </w:r>
    </w:p>
    <w:p w14:paraId="03ADB318" w14:textId="12948924" w:rsidR="004B0E1C" w:rsidRPr="004B0E1C" w:rsidRDefault="004B0E1C">
      <w:pPr>
        <w:rPr>
          <w:sz w:val="24"/>
          <w:szCs w:val="24"/>
          <w:lang w:val="kk-KZ"/>
        </w:rPr>
      </w:pPr>
      <w:r w:rsidRPr="004B0E1C">
        <w:rPr>
          <w:sz w:val="24"/>
          <w:szCs w:val="24"/>
          <w:lang w:val="kk-KZ"/>
        </w:rPr>
        <w:t>1.</w:t>
      </w:r>
      <w:r>
        <w:rPr>
          <w:sz w:val="24"/>
          <w:szCs w:val="24"/>
          <w:lang w:val="kk-KZ"/>
        </w:rPr>
        <w:t>Айыпталушыдан кім жауап алады?</w:t>
      </w:r>
    </w:p>
    <w:p w14:paraId="7FF4E14B" w14:textId="40A0EB89" w:rsidR="004B0E1C" w:rsidRPr="004B0E1C" w:rsidRDefault="004B0E1C">
      <w:pPr>
        <w:rPr>
          <w:sz w:val="24"/>
          <w:szCs w:val="24"/>
          <w:lang w:val="kk-KZ"/>
        </w:rPr>
      </w:pPr>
      <w:r w:rsidRPr="004B0E1C">
        <w:rPr>
          <w:sz w:val="24"/>
          <w:szCs w:val="24"/>
          <w:lang w:val="kk-KZ"/>
        </w:rPr>
        <w:t>2.</w:t>
      </w:r>
      <w:r>
        <w:rPr>
          <w:sz w:val="24"/>
          <w:szCs w:val="24"/>
          <w:lang w:val="kk-KZ"/>
        </w:rPr>
        <w:t>Қашан жауап алынады?</w:t>
      </w:r>
    </w:p>
    <w:p w14:paraId="7862CB4D" w14:textId="51CBDB6B" w:rsidR="004B0E1C" w:rsidRPr="004B0E1C" w:rsidRDefault="004B0E1C">
      <w:pPr>
        <w:rPr>
          <w:sz w:val="24"/>
          <w:szCs w:val="24"/>
          <w:lang w:val="kk-KZ"/>
        </w:rPr>
      </w:pPr>
      <w:r w:rsidRPr="004B0E1C">
        <w:rPr>
          <w:sz w:val="24"/>
          <w:szCs w:val="24"/>
          <w:lang w:val="kk-KZ"/>
        </w:rPr>
        <w:t>3.</w:t>
      </w:r>
      <w:r w:rsidR="007D0A3A">
        <w:rPr>
          <w:sz w:val="24"/>
          <w:szCs w:val="24"/>
          <w:lang w:val="kk-KZ"/>
        </w:rPr>
        <w:t>Тергеуші айыпталушаға нені түсіндіреді?</w:t>
      </w:r>
    </w:p>
    <w:p w14:paraId="734260C9" w14:textId="6E015EF0" w:rsidR="004B0E1C" w:rsidRPr="004B0E1C" w:rsidRDefault="004B0E1C">
      <w:pPr>
        <w:rPr>
          <w:sz w:val="24"/>
          <w:szCs w:val="24"/>
          <w:lang w:val="kk-KZ"/>
        </w:rPr>
      </w:pPr>
      <w:r w:rsidRPr="004B0E1C">
        <w:rPr>
          <w:sz w:val="24"/>
          <w:szCs w:val="24"/>
          <w:lang w:val="kk-KZ"/>
        </w:rPr>
        <w:t>4.</w:t>
      </w:r>
      <w:r w:rsidR="007D0A3A">
        <w:rPr>
          <w:sz w:val="24"/>
          <w:szCs w:val="24"/>
          <w:lang w:val="kk-KZ"/>
        </w:rPr>
        <w:t>Айыпталушы неден бас тартуы мүмкін?</w:t>
      </w:r>
    </w:p>
    <w:p w14:paraId="777DF70D" w14:textId="2153E121" w:rsidR="00387589" w:rsidRDefault="004B0E1C">
      <w:pPr>
        <w:rPr>
          <w:i/>
          <w:sz w:val="24"/>
          <w:szCs w:val="24"/>
          <w:lang w:val="kk-KZ"/>
        </w:rPr>
      </w:pPr>
      <w:r w:rsidRPr="007D0A3A">
        <w:rPr>
          <w:b/>
          <w:sz w:val="24"/>
          <w:szCs w:val="24"/>
          <w:lang w:val="kk-KZ"/>
        </w:rPr>
        <w:t>2-</w:t>
      </w:r>
      <w:r w:rsidR="00387589" w:rsidRPr="007D0A3A">
        <w:rPr>
          <w:b/>
          <w:sz w:val="24"/>
          <w:szCs w:val="24"/>
          <w:lang w:val="kk-KZ"/>
        </w:rPr>
        <w:t xml:space="preserve"> </w:t>
      </w:r>
      <w:r w:rsidR="007D0A3A" w:rsidRPr="007D0A3A">
        <w:rPr>
          <w:b/>
          <w:sz w:val="24"/>
          <w:szCs w:val="24"/>
          <w:lang w:val="kk-KZ"/>
        </w:rPr>
        <w:t>тапсырма.</w:t>
      </w:r>
      <w:r w:rsidR="007D0A3A" w:rsidRPr="007D0A3A">
        <w:rPr>
          <w:i/>
          <w:sz w:val="24"/>
          <w:szCs w:val="24"/>
          <w:lang w:val="kk-KZ"/>
        </w:rPr>
        <w:t>Пікіріңізді білдіріңіз</w:t>
      </w:r>
      <w:r w:rsidR="007D0A3A">
        <w:rPr>
          <w:i/>
          <w:sz w:val="24"/>
          <w:szCs w:val="24"/>
          <w:lang w:val="kk-KZ"/>
        </w:rPr>
        <w:t xml:space="preserve">. </w:t>
      </w:r>
    </w:p>
    <w:p w14:paraId="69745129" w14:textId="1A71BB3A" w:rsidR="007D0A3A" w:rsidRPr="007D0A3A" w:rsidRDefault="007D0A3A">
      <w:pPr>
        <w:rPr>
          <w:sz w:val="24"/>
          <w:szCs w:val="24"/>
          <w:lang w:val="kk-KZ"/>
        </w:rPr>
      </w:pPr>
      <w:r w:rsidRPr="007D0A3A">
        <w:rPr>
          <w:sz w:val="24"/>
          <w:szCs w:val="24"/>
          <w:lang w:val="kk-KZ"/>
        </w:rPr>
        <w:t xml:space="preserve">ТМД елдеріндегі жазалау шаралары туралы не білесіз?                                                       </w:t>
      </w:r>
    </w:p>
    <w:p w14:paraId="4C4569C3" w14:textId="39866035" w:rsidR="007D0A3A" w:rsidRPr="007D0A3A" w:rsidRDefault="007D0A3A">
      <w:pPr>
        <w:rPr>
          <w:sz w:val="24"/>
          <w:szCs w:val="24"/>
          <w:lang w:val="kk-KZ"/>
        </w:rPr>
      </w:pPr>
      <w:r w:rsidRPr="007D0A3A">
        <w:rPr>
          <w:sz w:val="24"/>
          <w:szCs w:val="24"/>
          <w:lang w:val="kk-KZ"/>
        </w:rPr>
        <w:t>Сіз қалай ойлайсыз?</w:t>
      </w:r>
    </w:p>
    <w:p w14:paraId="7325AF36" w14:textId="2098A863" w:rsidR="007D0A3A" w:rsidRDefault="007D0A3A">
      <w:pPr>
        <w:rPr>
          <w:i/>
          <w:sz w:val="24"/>
          <w:szCs w:val="24"/>
          <w:lang w:val="kk-KZ"/>
        </w:rPr>
      </w:pPr>
      <w:r w:rsidRPr="007D0A3A">
        <w:rPr>
          <w:sz w:val="24"/>
          <w:szCs w:val="24"/>
          <w:lang w:val="kk-KZ"/>
        </w:rPr>
        <w:t>Ең ауыр жаза қай елде қабылданғанған</w:t>
      </w:r>
      <w:r>
        <w:rPr>
          <w:i/>
          <w:sz w:val="24"/>
          <w:szCs w:val="24"/>
          <w:lang w:val="kk-KZ"/>
        </w:rPr>
        <w:t xml:space="preserve">? </w:t>
      </w:r>
    </w:p>
    <w:p w14:paraId="090D2DA6" w14:textId="0C9E72EF" w:rsidR="00C25FD3" w:rsidRDefault="007D0A3A">
      <w:pPr>
        <w:rPr>
          <w:sz w:val="24"/>
          <w:szCs w:val="24"/>
          <w:lang w:val="kk-KZ"/>
        </w:rPr>
      </w:pPr>
      <w:r w:rsidRPr="00C25FD3">
        <w:rPr>
          <w:b/>
          <w:sz w:val="24"/>
          <w:szCs w:val="24"/>
          <w:lang w:val="kk-KZ"/>
        </w:rPr>
        <w:t>3-</w:t>
      </w:r>
      <w:r w:rsidRPr="007D0A3A">
        <w:rPr>
          <w:b/>
          <w:sz w:val="24"/>
          <w:szCs w:val="24"/>
          <w:lang w:val="kk-KZ"/>
        </w:rPr>
        <w:t>тамсырма.</w:t>
      </w:r>
      <w:r w:rsidRPr="007D0A3A">
        <w:rPr>
          <w:sz w:val="24"/>
          <w:szCs w:val="24"/>
          <w:lang w:val="kk-KZ"/>
        </w:rPr>
        <w:t>Жа</w:t>
      </w:r>
      <w:r>
        <w:rPr>
          <w:sz w:val="24"/>
          <w:szCs w:val="24"/>
          <w:lang w:val="kk-KZ"/>
        </w:rPr>
        <w:t>қшаны ашып,</w:t>
      </w:r>
      <w:r w:rsidR="00C25FD3">
        <w:rPr>
          <w:sz w:val="24"/>
          <w:szCs w:val="24"/>
          <w:lang w:val="kk-KZ"/>
        </w:rPr>
        <w:t>сөйлемдерді толықтырыңыз.</w:t>
      </w:r>
    </w:p>
    <w:p w14:paraId="35AC047B" w14:textId="5E21BDA3" w:rsidR="00C25FD3" w:rsidRDefault="00C25FD3">
      <w:pPr>
        <w:rPr>
          <w:sz w:val="24"/>
          <w:szCs w:val="24"/>
          <w:lang w:val="kk-KZ"/>
        </w:rPr>
      </w:pPr>
      <w:r>
        <w:rPr>
          <w:sz w:val="24"/>
          <w:szCs w:val="24"/>
          <w:lang w:val="kk-KZ"/>
        </w:rPr>
        <w:t xml:space="preserve">Айыпталушының тергеушісі іске тартады.Тергеуші өз ойын жазба түрінде жоғары лауазымды прокурорға жазады.Айыпталушыдан жауап алуды тергеуші жиырма төрт </w:t>
      </w:r>
      <w:r>
        <w:rPr>
          <w:sz w:val="24"/>
          <w:szCs w:val="24"/>
          <w:lang w:val="kk-KZ"/>
        </w:rPr>
        <w:lastRenderedPageBreak/>
        <w:t xml:space="preserve">сағаттан кешіктірмей жүргізу керек.Кодекстің </w:t>
      </w:r>
      <w:r w:rsidRPr="00C25FD3">
        <w:rPr>
          <w:sz w:val="24"/>
          <w:szCs w:val="24"/>
          <w:lang w:val="kk-KZ"/>
        </w:rPr>
        <w:t>213-</w:t>
      </w:r>
      <w:r>
        <w:rPr>
          <w:sz w:val="24"/>
          <w:szCs w:val="24"/>
          <w:lang w:val="kk-KZ"/>
        </w:rPr>
        <w:t>бабының ережелері</w:t>
      </w:r>
      <w:r w:rsidR="00CB4CC0">
        <w:rPr>
          <w:sz w:val="24"/>
          <w:szCs w:val="24"/>
          <w:lang w:val="kk-KZ"/>
        </w:rPr>
        <w:t xml:space="preserve"> бойынша жүргізіледі. </w:t>
      </w:r>
    </w:p>
    <w:p w14:paraId="4F74FA3E" w14:textId="280E7181" w:rsidR="00CB4CC0" w:rsidRDefault="00CB4CC0">
      <w:pPr>
        <w:rPr>
          <w:i/>
          <w:sz w:val="24"/>
          <w:szCs w:val="24"/>
          <w:lang w:val="kk-KZ"/>
        </w:rPr>
      </w:pPr>
      <w:r w:rsidRPr="00AA5FB9">
        <w:rPr>
          <w:b/>
          <w:sz w:val="24"/>
          <w:szCs w:val="24"/>
        </w:rPr>
        <w:t>4-</w:t>
      </w:r>
      <w:proofErr w:type="gramStart"/>
      <w:r w:rsidRPr="00CB4CC0">
        <w:rPr>
          <w:b/>
          <w:sz w:val="24"/>
          <w:szCs w:val="24"/>
          <w:lang w:val="kk-KZ"/>
        </w:rPr>
        <w:t>тапсырма.</w:t>
      </w:r>
      <w:r w:rsidRPr="00CB4CC0">
        <w:rPr>
          <w:i/>
          <w:sz w:val="24"/>
          <w:szCs w:val="24"/>
          <w:lang w:val="kk-KZ"/>
        </w:rPr>
        <w:t>Қазақ</w:t>
      </w:r>
      <w:proofErr w:type="gramEnd"/>
      <w:r w:rsidRPr="00CB4CC0">
        <w:rPr>
          <w:i/>
          <w:sz w:val="24"/>
          <w:szCs w:val="24"/>
          <w:lang w:val="kk-KZ"/>
        </w:rPr>
        <w:t xml:space="preserve"> тіліне аударыңыз</w:t>
      </w:r>
      <w:r>
        <w:rPr>
          <w:i/>
          <w:sz w:val="24"/>
          <w:szCs w:val="24"/>
          <w:lang w:val="kk-KZ"/>
        </w:rPr>
        <w:t>.</w:t>
      </w:r>
    </w:p>
    <w:p w14:paraId="4D252E5D" w14:textId="50E093A7" w:rsidR="00CB4CC0" w:rsidRPr="00145DA8" w:rsidRDefault="00CB4CC0">
      <w:pPr>
        <w:rPr>
          <w:sz w:val="24"/>
          <w:szCs w:val="24"/>
        </w:rPr>
      </w:pPr>
      <w:r w:rsidRPr="00145DA8">
        <w:rPr>
          <w:sz w:val="24"/>
          <w:szCs w:val="24"/>
        </w:rPr>
        <w:t>1.</w:t>
      </w:r>
      <w:r w:rsidR="00145DA8">
        <w:rPr>
          <w:sz w:val="24"/>
          <w:szCs w:val="24"/>
          <w:lang w:val="kk-KZ"/>
        </w:rPr>
        <w:t>Обвиняемый обязан явиться по вызову следователя в назначенный срок.</w:t>
      </w:r>
      <w:proofErr w:type="gramStart"/>
      <w:r w:rsidRPr="00145DA8">
        <w:rPr>
          <w:sz w:val="24"/>
          <w:szCs w:val="24"/>
        </w:rPr>
        <w:t>2.</w:t>
      </w:r>
      <w:r w:rsidR="00145DA8">
        <w:rPr>
          <w:sz w:val="24"/>
          <w:szCs w:val="24"/>
          <w:lang w:val="kk-KZ"/>
        </w:rPr>
        <w:t>При</w:t>
      </w:r>
      <w:proofErr w:type="gramEnd"/>
      <w:r w:rsidR="00145DA8">
        <w:rPr>
          <w:sz w:val="24"/>
          <w:szCs w:val="24"/>
          <w:lang w:val="kk-KZ"/>
        </w:rPr>
        <w:t xml:space="preserve"> допросе обвиняемого по его желанию может присуствовать защитник.</w:t>
      </w:r>
      <w:r w:rsidRPr="00145DA8">
        <w:rPr>
          <w:sz w:val="24"/>
          <w:szCs w:val="24"/>
        </w:rPr>
        <w:t>3.</w:t>
      </w:r>
      <w:r w:rsidR="00145DA8">
        <w:rPr>
          <w:sz w:val="24"/>
          <w:szCs w:val="24"/>
          <w:lang w:val="kk-KZ"/>
        </w:rPr>
        <w:t>Обвиняемый допрашивается в месте производства досудебного следствия,а в случае необходимости</w:t>
      </w:r>
      <w:r w:rsidR="00AA5FB9">
        <w:rPr>
          <w:sz w:val="24"/>
          <w:szCs w:val="24"/>
          <w:lang w:val="kk-KZ"/>
        </w:rPr>
        <w:t xml:space="preserve"> и в месте его пребывания.</w:t>
      </w:r>
      <w:r w:rsidR="00145DA8">
        <w:rPr>
          <w:sz w:val="24"/>
          <w:szCs w:val="24"/>
          <w:lang w:val="kk-KZ"/>
        </w:rPr>
        <w:t xml:space="preserve"> </w:t>
      </w:r>
      <w:r w:rsidRPr="00145DA8">
        <w:rPr>
          <w:sz w:val="24"/>
          <w:szCs w:val="24"/>
        </w:rPr>
        <w:t>4</w:t>
      </w:r>
      <w:r w:rsidR="00AA5FB9">
        <w:rPr>
          <w:sz w:val="24"/>
          <w:szCs w:val="24"/>
        </w:rPr>
        <w:t>.Обвиняемые допрашиваются порозно</w:t>
      </w:r>
      <w:r w:rsidRPr="00145DA8">
        <w:rPr>
          <w:sz w:val="24"/>
          <w:szCs w:val="24"/>
        </w:rPr>
        <w:t>.</w:t>
      </w:r>
      <w:proofErr w:type="gramStart"/>
      <w:r w:rsidR="00AA5FB9">
        <w:rPr>
          <w:sz w:val="24"/>
          <w:szCs w:val="24"/>
        </w:rPr>
        <w:t>5.При</w:t>
      </w:r>
      <w:proofErr w:type="gramEnd"/>
      <w:r w:rsidR="00AA5FB9">
        <w:rPr>
          <w:sz w:val="24"/>
          <w:szCs w:val="24"/>
        </w:rPr>
        <w:t xml:space="preserve"> этом следователь принимает </w:t>
      </w:r>
      <w:proofErr w:type="spellStart"/>
      <w:r w:rsidR="00AA5FB9">
        <w:rPr>
          <w:sz w:val="24"/>
          <w:szCs w:val="24"/>
        </w:rPr>
        <w:t>меры,чтобы</w:t>
      </w:r>
      <w:proofErr w:type="spellEnd"/>
      <w:r w:rsidR="00AA5FB9">
        <w:rPr>
          <w:sz w:val="24"/>
          <w:szCs w:val="24"/>
        </w:rPr>
        <w:t xml:space="preserve"> обвиняемые по одному и тому же делу не могли </w:t>
      </w:r>
      <w:proofErr w:type="spellStart"/>
      <w:r w:rsidR="00AA5FB9">
        <w:rPr>
          <w:sz w:val="24"/>
          <w:szCs w:val="24"/>
        </w:rPr>
        <w:t>общяться</w:t>
      </w:r>
      <w:proofErr w:type="spellEnd"/>
      <w:r w:rsidR="00AA5FB9">
        <w:rPr>
          <w:sz w:val="24"/>
          <w:szCs w:val="24"/>
        </w:rPr>
        <w:t xml:space="preserve"> между собой</w:t>
      </w:r>
      <w:r w:rsidRPr="00145DA8">
        <w:rPr>
          <w:sz w:val="24"/>
          <w:szCs w:val="24"/>
        </w:rPr>
        <w:t>.6.</w:t>
      </w:r>
      <w:r w:rsidR="006B6A43">
        <w:rPr>
          <w:sz w:val="24"/>
          <w:szCs w:val="24"/>
        </w:rPr>
        <w:t xml:space="preserve">В начале допроса следователь должен спросить </w:t>
      </w:r>
      <w:proofErr w:type="spellStart"/>
      <w:r w:rsidR="006B6A43">
        <w:rPr>
          <w:sz w:val="24"/>
          <w:szCs w:val="24"/>
        </w:rPr>
        <w:t>обвиняемого,признает</w:t>
      </w:r>
      <w:proofErr w:type="spellEnd"/>
      <w:r w:rsidR="006B6A43">
        <w:rPr>
          <w:sz w:val="24"/>
          <w:szCs w:val="24"/>
        </w:rPr>
        <w:t xml:space="preserve"> ли он себя виновным в </w:t>
      </w:r>
      <w:proofErr w:type="spellStart"/>
      <w:r w:rsidR="006B6A43">
        <w:rPr>
          <w:sz w:val="24"/>
          <w:szCs w:val="24"/>
        </w:rPr>
        <w:t>предьявленном</w:t>
      </w:r>
      <w:proofErr w:type="spellEnd"/>
      <w:r w:rsidR="006B6A43">
        <w:rPr>
          <w:sz w:val="24"/>
          <w:szCs w:val="24"/>
        </w:rPr>
        <w:t xml:space="preserve"> обвинении.</w:t>
      </w:r>
      <w:r w:rsidRPr="00145DA8">
        <w:rPr>
          <w:sz w:val="24"/>
          <w:szCs w:val="24"/>
        </w:rPr>
        <w:t>7.</w:t>
      </w:r>
      <w:r w:rsidR="006B6A43">
        <w:rPr>
          <w:sz w:val="24"/>
          <w:szCs w:val="24"/>
        </w:rPr>
        <w:t>Следователь выслушивает показания обвиняемого и в случае необходимости задает ему вопросы.</w:t>
      </w:r>
    </w:p>
    <w:p w14:paraId="6524BAA7" w14:textId="77777777" w:rsidR="00141278" w:rsidRPr="00141278" w:rsidRDefault="007D0A3A">
      <w:pPr>
        <w:rPr>
          <w:b/>
          <w:i/>
          <w:sz w:val="32"/>
          <w:szCs w:val="32"/>
          <w:lang w:val="kk-KZ"/>
        </w:rPr>
      </w:pPr>
      <w:r>
        <w:rPr>
          <w:i/>
          <w:sz w:val="24"/>
          <w:szCs w:val="24"/>
          <w:lang w:val="kk-KZ"/>
        </w:rPr>
        <w:t xml:space="preserve">  </w:t>
      </w:r>
      <w:r w:rsidR="00094CCD">
        <w:rPr>
          <w:i/>
          <w:sz w:val="24"/>
          <w:szCs w:val="24"/>
          <w:lang w:val="kk-KZ"/>
        </w:rPr>
        <w:t xml:space="preserve">                                          </w:t>
      </w:r>
      <w:r w:rsidR="00141278" w:rsidRPr="00141278">
        <w:rPr>
          <w:b/>
          <w:i/>
          <w:sz w:val="32"/>
          <w:szCs w:val="32"/>
          <w:lang w:val="kk-KZ"/>
        </w:rPr>
        <w:t>Етістіктердің шақтары</w:t>
      </w:r>
    </w:p>
    <w:p w14:paraId="1E0A4F92" w14:textId="77777777" w:rsidR="00141278" w:rsidRDefault="00141278">
      <w:pPr>
        <w:rPr>
          <w:i/>
          <w:sz w:val="24"/>
          <w:szCs w:val="24"/>
          <w:lang w:val="kk-KZ"/>
        </w:rPr>
      </w:pPr>
      <w:r>
        <w:rPr>
          <w:i/>
          <w:sz w:val="24"/>
          <w:szCs w:val="24"/>
          <w:lang w:val="kk-KZ"/>
        </w:rPr>
        <w:t>Етістіктің шақтары</w:t>
      </w:r>
      <w:r w:rsidRPr="00141278">
        <w:rPr>
          <w:i/>
          <w:sz w:val="24"/>
          <w:szCs w:val="24"/>
          <w:lang w:val="kk-KZ"/>
        </w:rPr>
        <w:t>-</w:t>
      </w:r>
      <w:r>
        <w:rPr>
          <w:i/>
          <w:sz w:val="24"/>
          <w:szCs w:val="24"/>
          <w:lang w:val="kk-KZ"/>
        </w:rPr>
        <w:t>іс қимылдың уақытын білдіретін етістіктің тұлғасы.Етістіктердің шақтары үшке бөлінеді.Олар:осы шақ,келер шақ,өткен шақ.</w:t>
      </w:r>
    </w:p>
    <w:p w14:paraId="70DFC6E9" w14:textId="439ACF40" w:rsidR="00141278" w:rsidRPr="00141278" w:rsidRDefault="00141278">
      <w:pPr>
        <w:rPr>
          <w:b/>
          <w:i/>
          <w:sz w:val="32"/>
          <w:szCs w:val="32"/>
          <w:lang w:val="kk-KZ"/>
        </w:rPr>
      </w:pPr>
      <w:r w:rsidRPr="00141278">
        <w:rPr>
          <w:b/>
          <w:i/>
          <w:sz w:val="32"/>
          <w:szCs w:val="32"/>
          <w:lang w:val="kk-KZ"/>
        </w:rPr>
        <w:t>1)Өткен шақ</w:t>
      </w:r>
    </w:p>
    <w:p w14:paraId="33E96A1B" w14:textId="54E0D13F" w:rsidR="00141278" w:rsidRPr="00D92065" w:rsidRDefault="00141278">
      <w:pPr>
        <w:rPr>
          <w:i/>
          <w:sz w:val="24"/>
          <w:szCs w:val="24"/>
          <w:lang w:val="kk-KZ"/>
        </w:rPr>
      </w:pPr>
      <w:r w:rsidRPr="00141278">
        <w:rPr>
          <w:i/>
          <w:sz w:val="24"/>
          <w:szCs w:val="24"/>
          <w:lang w:val="kk-KZ"/>
        </w:rPr>
        <w:t>1.</w:t>
      </w:r>
      <w:r>
        <w:rPr>
          <w:i/>
          <w:sz w:val="24"/>
          <w:szCs w:val="24"/>
          <w:lang w:val="kk-KZ"/>
        </w:rPr>
        <w:t>Жедел өткен шақ</w:t>
      </w:r>
      <w:r w:rsidR="00556919">
        <w:rPr>
          <w:i/>
          <w:sz w:val="24"/>
          <w:szCs w:val="24"/>
          <w:lang w:val="kk-KZ"/>
        </w:rPr>
        <w:t>:</w:t>
      </w:r>
      <w:r w:rsidR="002C7EFA" w:rsidRPr="002C7EFA">
        <w:rPr>
          <w:i/>
          <w:sz w:val="24"/>
          <w:szCs w:val="24"/>
          <w:lang w:val="kk-KZ"/>
        </w:rPr>
        <w:t>-ды,-д</w:t>
      </w:r>
      <w:r w:rsidR="002C7EFA">
        <w:rPr>
          <w:i/>
          <w:sz w:val="24"/>
          <w:szCs w:val="24"/>
          <w:lang w:val="kk-KZ"/>
        </w:rPr>
        <w:t>і,-ты, -ті+ж.ж</w:t>
      </w:r>
    </w:p>
    <w:p w14:paraId="616ADC9A" w14:textId="51255430" w:rsidR="00141278" w:rsidRPr="00D92065" w:rsidRDefault="00141278">
      <w:pPr>
        <w:rPr>
          <w:i/>
          <w:sz w:val="24"/>
          <w:szCs w:val="24"/>
          <w:lang w:val="kk-KZ"/>
        </w:rPr>
      </w:pPr>
      <w:r w:rsidRPr="00141278">
        <w:rPr>
          <w:i/>
          <w:sz w:val="24"/>
          <w:szCs w:val="24"/>
          <w:lang w:val="kk-KZ"/>
        </w:rPr>
        <w:t>2.</w:t>
      </w:r>
      <w:r w:rsidR="002C7EFA">
        <w:rPr>
          <w:i/>
          <w:sz w:val="24"/>
          <w:szCs w:val="24"/>
          <w:lang w:val="kk-KZ"/>
        </w:rPr>
        <w:t>Бұрынғы өткен шақ</w:t>
      </w:r>
      <w:r w:rsidR="00556919">
        <w:rPr>
          <w:i/>
          <w:sz w:val="24"/>
          <w:szCs w:val="24"/>
          <w:lang w:val="kk-KZ"/>
        </w:rPr>
        <w:t>:</w:t>
      </w:r>
      <w:r w:rsidR="002C7EFA">
        <w:rPr>
          <w:i/>
          <w:sz w:val="24"/>
          <w:szCs w:val="24"/>
          <w:lang w:val="kk-KZ"/>
        </w:rPr>
        <w:t>-ған, -ген,- қан,- кен+ж.ж</w:t>
      </w:r>
    </w:p>
    <w:p w14:paraId="71528C3C" w14:textId="775CC0CB" w:rsidR="00141278" w:rsidRPr="00D92065" w:rsidRDefault="00141278">
      <w:pPr>
        <w:rPr>
          <w:i/>
          <w:sz w:val="24"/>
          <w:szCs w:val="24"/>
          <w:lang w:val="kk-KZ"/>
        </w:rPr>
      </w:pPr>
      <w:r w:rsidRPr="00141278">
        <w:rPr>
          <w:i/>
          <w:sz w:val="24"/>
          <w:szCs w:val="24"/>
          <w:lang w:val="kk-KZ"/>
        </w:rPr>
        <w:t>3.</w:t>
      </w:r>
      <w:r w:rsidR="002C7EFA">
        <w:rPr>
          <w:i/>
          <w:sz w:val="24"/>
          <w:szCs w:val="24"/>
          <w:lang w:val="kk-KZ"/>
        </w:rPr>
        <w:t>Ауыспалы өткен шақ</w:t>
      </w:r>
      <w:r w:rsidR="00556919">
        <w:rPr>
          <w:i/>
          <w:sz w:val="24"/>
          <w:szCs w:val="24"/>
          <w:lang w:val="kk-KZ"/>
        </w:rPr>
        <w:t>: -атын,- етін, -итін,- ушы, -уші( еді)</w:t>
      </w:r>
    </w:p>
    <w:p w14:paraId="0FA558C1" w14:textId="77777777" w:rsidR="00556919" w:rsidRPr="004F74F2" w:rsidRDefault="00556919">
      <w:pPr>
        <w:rPr>
          <w:b/>
          <w:i/>
          <w:sz w:val="32"/>
          <w:szCs w:val="32"/>
          <w:lang w:val="kk-KZ"/>
        </w:rPr>
      </w:pPr>
      <w:r w:rsidRPr="00D92065">
        <w:rPr>
          <w:b/>
          <w:i/>
          <w:sz w:val="32"/>
          <w:szCs w:val="32"/>
          <w:lang w:val="kk-KZ"/>
        </w:rPr>
        <w:t>2) Осы ша</w:t>
      </w:r>
      <w:r w:rsidRPr="004F74F2">
        <w:rPr>
          <w:b/>
          <w:i/>
          <w:sz w:val="32"/>
          <w:szCs w:val="32"/>
          <w:lang w:val="kk-KZ"/>
        </w:rPr>
        <w:t>қ</w:t>
      </w:r>
      <w:r w:rsidR="007D0A3A" w:rsidRPr="004F74F2">
        <w:rPr>
          <w:b/>
          <w:i/>
          <w:sz w:val="32"/>
          <w:szCs w:val="32"/>
          <w:lang w:val="kk-KZ"/>
        </w:rPr>
        <w:t xml:space="preserve">   </w:t>
      </w:r>
    </w:p>
    <w:p w14:paraId="630B68B1" w14:textId="77777777" w:rsidR="00556919" w:rsidRDefault="00556919">
      <w:pPr>
        <w:rPr>
          <w:b/>
          <w:i/>
          <w:sz w:val="28"/>
          <w:szCs w:val="28"/>
          <w:lang w:val="kk-KZ"/>
        </w:rPr>
      </w:pPr>
      <w:r>
        <w:rPr>
          <w:b/>
          <w:i/>
          <w:sz w:val="28"/>
          <w:szCs w:val="28"/>
          <w:lang w:val="kk-KZ"/>
        </w:rPr>
        <w:t>Нақ осы шақ</w:t>
      </w:r>
    </w:p>
    <w:p w14:paraId="69498DA9" w14:textId="23155366" w:rsidR="00556919" w:rsidRPr="00556919" w:rsidRDefault="00556919">
      <w:pPr>
        <w:rPr>
          <w:i/>
          <w:sz w:val="28"/>
          <w:szCs w:val="28"/>
          <w:lang w:val="kk-KZ"/>
        </w:rPr>
      </w:pPr>
      <w:r w:rsidRPr="00556919">
        <w:rPr>
          <w:i/>
          <w:sz w:val="28"/>
          <w:szCs w:val="28"/>
          <w:lang w:val="kk-KZ"/>
        </w:rPr>
        <w:t>Жай етістік</w:t>
      </w:r>
      <w:r>
        <w:rPr>
          <w:i/>
          <w:sz w:val="28"/>
          <w:szCs w:val="28"/>
          <w:lang w:val="kk-KZ"/>
        </w:rPr>
        <w:t>. Отыр,тұр,жатыр,жүр.</w:t>
      </w:r>
    </w:p>
    <w:p w14:paraId="71A60C1D" w14:textId="77777777" w:rsidR="009A401E" w:rsidRDefault="00556919">
      <w:pPr>
        <w:rPr>
          <w:b/>
          <w:i/>
          <w:sz w:val="28"/>
          <w:szCs w:val="28"/>
          <w:lang w:val="kk-KZ"/>
        </w:rPr>
      </w:pPr>
      <w:r w:rsidRPr="00556919">
        <w:rPr>
          <w:i/>
          <w:sz w:val="28"/>
          <w:szCs w:val="28"/>
          <w:lang w:val="kk-KZ"/>
        </w:rPr>
        <w:t>Күрделі етістік</w:t>
      </w:r>
      <w:r>
        <w:rPr>
          <w:b/>
          <w:i/>
          <w:sz w:val="28"/>
          <w:szCs w:val="28"/>
          <w:lang w:val="kk-KZ"/>
        </w:rPr>
        <w:t>.</w:t>
      </w:r>
      <w:r w:rsidRPr="00556919">
        <w:rPr>
          <w:i/>
          <w:sz w:val="28"/>
          <w:szCs w:val="28"/>
          <w:lang w:val="kk-KZ"/>
        </w:rPr>
        <w:t>Отыр</w:t>
      </w:r>
      <w:r>
        <w:rPr>
          <w:i/>
          <w:sz w:val="28"/>
          <w:szCs w:val="28"/>
          <w:lang w:val="kk-KZ"/>
        </w:rPr>
        <w:t>,тұр,жатыр,жүр</w:t>
      </w:r>
      <w:r w:rsidRPr="00556919">
        <w:rPr>
          <w:i/>
          <w:sz w:val="28"/>
          <w:szCs w:val="28"/>
          <w:lang w:val="kk-KZ"/>
        </w:rPr>
        <w:t>(-а,-е,-й,-ып,-</w:t>
      </w:r>
      <w:r>
        <w:rPr>
          <w:i/>
          <w:sz w:val="28"/>
          <w:szCs w:val="28"/>
          <w:lang w:val="kk-KZ"/>
        </w:rPr>
        <w:t>іп</w:t>
      </w:r>
      <w:r w:rsidRPr="00556919">
        <w:rPr>
          <w:i/>
          <w:sz w:val="28"/>
          <w:szCs w:val="28"/>
          <w:lang w:val="kk-KZ"/>
        </w:rPr>
        <w:t>,</w:t>
      </w:r>
      <w:r>
        <w:rPr>
          <w:i/>
          <w:sz w:val="28"/>
          <w:szCs w:val="28"/>
          <w:lang w:val="kk-KZ"/>
        </w:rPr>
        <w:t>-п.)</w:t>
      </w:r>
      <w:r w:rsidR="007D0A3A" w:rsidRPr="00556919">
        <w:rPr>
          <w:b/>
          <w:i/>
          <w:sz w:val="28"/>
          <w:szCs w:val="28"/>
          <w:lang w:val="kk-KZ"/>
        </w:rPr>
        <w:t xml:space="preserve">  </w:t>
      </w:r>
    </w:p>
    <w:p w14:paraId="721E9E32" w14:textId="77777777" w:rsidR="009A401E" w:rsidRDefault="009A401E">
      <w:pPr>
        <w:rPr>
          <w:sz w:val="28"/>
          <w:szCs w:val="28"/>
          <w:lang w:val="kk-KZ"/>
        </w:rPr>
      </w:pPr>
      <w:r>
        <w:rPr>
          <w:b/>
          <w:i/>
          <w:sz w:val="28"/>
          <w:szCs w:val="28"/>
          <w:lang w:val="kk-KZ"/>
        </w:rPr>
        <w:t xml:space="preserve">Ауыспалы осы шақ: </w:t>
      </w:r>
      <w:r w:rsidRPr="009A401E">
        <w:rPr>
          <w:i/>
          <w:sz w:val="28"/>
          <w:szCs w:val="28"/>
        </w:rPr>
        <w:t>-а,-е,-</w:t>
      </w:r>
      <w:proofErr w:type="spellStart"/>
      <w:r w:rsidRPr="009A401E">
        <w:rPr>
          <w:i/>
          <w:sz w:val="28"/>
          <w:szCs w:val="28"/>
        </w:rPr>
        <w:t>й+ж.ж</w:t>
      </w:r>
      <w:proofErr w:type="spellEnd"/>
      <w:r w:rsidRPr="009A401E">
        <w:rPr>
          <w:i/>
          <w:sz w:val="28"/>
          <w:szCs w:val="28"/>
        </w:rPr>
        <w:t>.</w:t>
      </w:r>
      <w:r w:rsidR="007D0A3A" w:rsidRPr="009A401E">
        <w:rPr>
          <w:i/>
          <w:sz w:val="28"/>
          <w:szCs w:val="28"/>
          <w:lang w:val="kk-KZ"/>
        </w:rPr>
        <w:t xml:space="preserve">  </w:t>
      </w:r>
      <w:r w:rsidR="007D0A3A" w:rsidRPr="009A401E">
        <w:rPr>
          <w:sz w:val="28"/>
          <w:szCs w:val="28"/>
          <w:lang w:val="kk-KZ"/>
        </w:rPr>
        <w:t xml:space="preserve"> </w:t>
      </w:r>
    </w:p>
    <w:p w14:paraId="17447944" w14:textId="77777777" w:rsidR="009A401E" w:rsidRPr="004F74F2" w:rsidRDefault="009A401E">
      <w:pPr>
        <w:rPr>
          <w:b/>
          <w:sz w:val="32"/>
          <w:szCs w:val="32"/>
          <w:lang w:val="kk-KZ"/>
        </w:rPr>
      </w:pPr>
      <w:r w:rsidRPr="004F74F2">
        <w:rPr>
          <w:b/>
          <w:sz w:val="32"/>
          <w:szCs w:val="32"/>
          <w:lang w:val="kk-KZ"/>
        </w:rPr>
        <w:t>3)Келер шақ</w:t>
      </w:r>
    </w:p>
    <w:p w14:paraId="7A61669C" w14:textId="2E001F6F" w:rsidR="009A401E" w:rsidRPr="00D92065" w:rsidRDefault="009A401E">
      <w:pPr>
        <w:rPr>
          <w:sz w:val="28"/>
          <w:szCs w:val="28"/>
          <w:lang w:val="kk-KZ"/>
        </w:rPr>
      </w:pPr>
      <w:r>
        <w:rPr>
          <w:sz w:val="28"/>
          <w:szCs w:val="28"/>
          <w:lang w:val="kk-KZ"/>
        </w:rPr>
        <w:t xml:space="preserve">Болжалды келер шақ </w:t>
      </w:r>
      <w:r w:rsidRPr="00D92065">
        <w:rPr>
          <w:sz w:val="28"/>
          <w:szCs w:val="28"/>
          <w:lang w:val="kk-KZ"/>
        </w:rPr>
        <w:t>-р,-ар,-ер+ж.ж.</w:t>
      </w:r>
    </w:p>
    <w:p w14:paraId="25909166" w14:textId="2EC21017" w:rsidR="009A401E" w:rsidRPr="00D92065" w:rsidRDefault="009A401E">
      <w:pPr>
        <w:rPr>
          <w:sz w:val="28"/>
          <w:szCs w:val="28"/>
          <w:lang w:val="kk-KZ"/>
        </w:rPr>
      </w:pPr>
      <w:r>
        <w:rPr>
          <w:sz w:val="28"/>
          <w:szCs w:val="28"/>
          <w:lang w:val="kk-KZ"/>
        </w:rPr>
        <w:t>Мақсатты келер шақ -мақ,-мек,-бақ,-бек,-пақ,-пек,-мақшы,-бақшы,-пекші</w:t>
      </w:r>
      <w:r w:rsidRPr="00D92065">
        <w:rPr>
          <w:sz w:val="28"/>
          <w:szCs w:val="28"/>
          <w:lang w:val="kk-KZ"/>
        </w:rPr>
        <w:t>+ж</w:t>
      </w:r>
    </w:p>
    <w:p w14:paraId="4088F505" w14:textId="0133ADE8" w:rsidR="007D0A3A" w:rsidRDefault="009A401E">
      <w:pPr>
        <w:rPr>
          <w:sz w:val="28"/>
          <w:szCs w:val="28"/>
          <w:lang w:val="kk-KZ"/>
        </w:rPr>
      </w:pPr>
      <w:r>
        <w:rPr>
          <w:sz w:val="28"/>
          <w:szCs w:val="28"/>
          <w:lang w:val="kk-KZ"/>
        </w:rPr>
        <w:t>Ауыспалы келер шақ-а,-е,-й+ж.ж.</w:t>
      </w:r>
      <w:r w:rsidR="007D0A3A" w:rsidRPr="009A401E">
        <w:rPr>
          <w:sz w:val="28"/>
          <w:szCs w:val="28"/>
          <w:lang w:val="kk-KZ"/>
        </w:rPr>
        <w:t xml:space="preserve">         </w:t>
      </w:r>
    </w:p>
    <w:p w14:paraId="36A3612B" w14:textId="1214293F" w:rsidR="004F74F2" w:rsidRDefault="00EA5F76">
      <w:pPr>
        <w:rPr>
          <w:i/>
          <w:sz w:val="28"/>
          <w:szCs w:val="28"/>
          <w:lang w:val="kk-KZ"/>
        </w:rPr>
      </w:pPr>
      <w:r w:rsidRPr="00EA5F76">
        <w:rPr>
          <w:b/>
          <w:sz w:val="28"/>
          <w:szCs w:val="28"/>
          <w:lang w:val="kk-KZ"/>
        </w:rPr>
        <w:t>5-тапсырма.</w:t>
      </w:r>
      <w:r w:rsidRPr="00EA5F76">
        <w:rPr>
          <w:i/>
          <w:sz w:val="28"/>
          <w:szCs w:val="28"/>
          <w:lang w:val="kk-KZ"/>
        </w:rPr>
        <w:t>Мәтінді оқып,етістіктің шақтарын анықтағңыз.</w:t>
      </w:r>
    </w:p>
    <w:p w14:paraId="2A7F1880" w14:textId="148C3B66" w:rsidR="00EA5F76" w:rsidRPr="00855F19" w:rsidRDefault="00855F19">
      <w:pPr>
        <w:rPr>
          <w:sz w:val="28"/>
          <w:szCs w:val="28"/>
          <w:lang w:val="kk-KZ"/>
        </w:rPr>
      </w:pPr>
      <w:r w:rsidRPr="00855F19">
        <w:rPr>
          <w:sz w:val="28"/>
          <w:szCs w:val="28"/>
          <w:lang w:val="kk-KZ"/>
        </w:rPr>
        <w:t xml:space="preserve">Айыпталушыдан жауап алуды тергеуші ұсталғаннан кейін дереу жүргізеді.Бір іс бойынша шақырылған айыпталушылардан жеке-жеке жауап алынады.Тергеуші олар өзара сөйлеспейтіндей шаралар қолданады.Айыпталушының көзқарасын анықтағаннан кейін басқа жағдайлар бойынша айғақтар беруді ұсынады.Қалған жағдайда </w:t>
      </w:r>
      <w:r w:rsidRPr="00855F19">
        <w:rPr>
          <w:sz w:val="28"/>
          <w:szCs w:val="28"/>
          <w:lang w:val="kk-KZ"/>
        </w:rPr>
        <w:lastRenderedPageBreak/>
        <w:t>айыпталушыдан жауап алу осы Кодекстің 213-бабының ережелері бойынша жүргізіледі.</w:t>
      </w:r>
    </w:p>
    <w:p w14:paraId="30FA24F3" w14:textId="09EF5295" w:rsidR="00EA5F76" w:rsidRDefault="00EA5F76">
      <w:pPr>
        <w:rPr>
          <w:i/>
          <w:sz w:val="28"/>
          <w:szCs w:val="28"/>
          <w:lang w:val="kk-KZ"/>
        </w:rPr>
      </w:pPr>
      <w:r w:rsidRPr="00EA5F76">
        <w:rPr>
          <w:b/>
          <w:i/>
          <w:sz w:val="28"/>
          <w:szCs w:val="28"/>
          <w:lang w:val="kk-KZ"/>
        </w:rPr>
        <w:t>6-тапсырма</w:t>
      </w:r>
      <w:r w:rsidRPr="00EA5F76">
        <w:rPr>
          <w:i/>
          <w:sz w:val="28"/>
          <w:szCs w:val="28"/>
          <w:lang w:val="kk-KZ"/>
        </w:rPr>
        <w:t>.</w:t>
      </w:r>
      <w:r w:rsidR="00855F19">
        <w:rPr>
          <w:i/>
          <w:sz w:val="28"/>
          <w:szCs w:val="28"/>
          <w:lang w:val="kk-KZ"/>
        </w:rPr>
        <w:t>Мына сөйлемдерді болымсыз түрге айналдырыңыз.</w:t>
      </w:r>
    </w:p>
    <w:p w14:paraId="3D3FD4E7" w14:textId="687D248E" w:rsidR="00855F19" w:rsidRPr="00EA2755" w:rsidRDefault="00855F19">
      <w:pPr>
        <w:rPr>
          <w:sz w:val="28"/>
          <w:szCs w:val="28"/>
          <w:lang w:val="kk-KZ"/>
        </w:rPr>
      </w:pPr>
      <w:r w:rsidRPr="00EA2755">
        <w:rPr>
          <w:sz w:val="28"/>
          <w:szCs w:val="28"/>
          <w:lang w:val="kk-KZ"/>
        </w:rPr>
        <w:t>Асқар сауда үйі</w:t>
      </w:r>
      <w:r w:rsidR="00EA2755" w:rsidRPr="00EA2755">
        <w:rPr>
          <w:sz w:val="28"/>
          <w:szCs w:val="28"/>
          <w:lang w:val="kk-KZ"/>
        </w:rPr>
        <w:t>нен қажетті заттарды алады.Ол алған заттарын мәшиненің багажына салады.Ол қайтадан дүкенге қалған заттарын алуға кіреді.Оны аңдып жүрген жасөспірімдер машинесіндегі заттардайды үрлайды.Оны байқаған полиция қызметкерлері көмекке келіп,бұзақыларды ұстайды.Жасөспірімдер жауапқа тартылады.</w:t>
      </w:r>
    </w:p>
    <w:p w14:paraId="175C35C2" w14:textId="7F488FAC" w:rsidR="00EA5F76" w:rsidRPr="00936208" w:rsidRDefault="00EA5F76">
      <w:pPr>
        <w:rPr>
          <w:i/>
          <w:sz w:val="28"/>
          <w:szCs w:val="28"/>
          <w:lang w:val="kk-KZ"/>
        </w:rPr>
      </w:pPr>
      <w:r w:rsidRPr="00EA5F76">
        <w:rPr>
          <w:b/>
          <w:sz w:val="28"/>
          <w:szCs w:val="28"/>
          <w:lang w:val="kk-KZ"/>
        </w:rPr>
        <w:t>7-тапсырма.</w:t>
      </w:r>
      <w:r w:rsidR="00EA2755" w:rsidRPr="00936208">
        <w:rPr>
          <w:i/>
          <w:sz w:val="28"/>
          <w:szCs w:val="28"/>
          <w:lang w:val="kk-KZ"/>
        </w:rPr>
        <w:t>Көп нүктенің орнына өткен шақтың жұрнақтарын жалғаңыз.</w:t>
      </w:r>
    </w:p>
    <w:p w14:paraId="1DBCAB4E" w14:textId="7AD151B1" w:rsidR="00EA2755" w:rsidRPr="00936208" w:rsidRDefault="00EA2755">
      <w:pPr>
        <w:rPr>
          <w:i/>
          <w:sz w:val="28"/>
          <w:szCs w:val="28"/>
          <w:lang w:val="kk-KZ"/>
        </w:rPr>
      </w:pPr>
      <w:r w:rsidRPr="00936208">
        <w:rPr>
          <w:i/>
          <w:sz w:val="28"/>
          <w:szCs w:val="28"/>
          <w:lang w:val="kk-KZ"/>
        </w:rPr>
        <w:t>Үлгі: Қылмыскерлер</w:t>
      </w:r>
      <w:r w:rsidR="007F7A36" w:rsidRPr="00936208">
        <w:rPr>
          <w:i/>
          <w:sz w:val="28"/>
          <w:szCs w:val="28"/>
          <w:lang w:val="kk-KZ"/>
        </w:rPr>
        <w:t>ге</w:t>
      </w:r>
      <w:r w:rsidRPr="00936208">
        <w:rPr>
          <w:i/>
          <w:sz w:val="28"/>
          <w:szCs w:val="28"/>
          <w:lang w:val="kk-KZ"/>
        </w:rPr>
        <w:t xml:space="preserve"> жан-жақты</w:t>
      </w:r>
      <w:r w:rsidR="007F7A36" w:rsidRPr="00936208">
        <w:rPr>
          <w:i/>
          <w:sz w:val="28"/>
          <w:szCs w:val="28"/>
          <w:lang w:val="kk-KZ"/>
        </w:rPr>
        <w:t xml:space="preserve"> тосқауыл жасау.</w:t>
      </w:r>
    </w:p>
    <w:p w14:paraId="4B37E9D6" w14:textId="7E00E1D0" w:rsidR="007F7A36" w:rsidRPr="00936208" w:rsidRDefault="007F7A36">
      <w:pPr>
        <w:rPr>
          <w:i/>
          <w:sz w:val="28"/>
          <w:szCs w:val="28"/>
          <w:lang w:val="kk-KZ"/>
        </w:rPr>
      </w:pPr>
      <w:r w:rsidRPr="00936208">
        <w:rPr>
          <w:i/>
          <w:sz w:val="28"/>
          <w:szCs w:val="28"/>
          <w:lang w:val="kk-KZ"/>
        </w:rPr>
        <w:t>Қылмыскерлерге жан-жақты тосқауыл жасалар.</w:t>
      </w:r>
    </w:p>
    <w:p w14:paraId="1E8E0918" w14:textId="77777777" w:rsidR="007F7A36" w:rsidRPr="00936208" w:rsidRDefault="007F7A36">
      <w:pPr>
        <w:rPr>
          <w:i/>
          <w:sz w:val="28"/>
          <w:szCs w:val="28"/>
          <w:lang w:val="kk-KZ"/>
        </w:rPr>
      </w:pPr>
      <w:r w:rsidRPr="00936208">
        <w:rPr>
          <w:i/>
          <w:sz w:val="28"/>
          <w:szCs w:val="28"/>
          <w:lang w:val="kk-KZ"/>
        </w:rPr>
        <w:t>Қылмыскерлерге жан-жақты тосқауыл жасалмақ.</w:t>
      </w:r>
    </w:p>
    <w:p w14:paraId="20C3F837" w14:textId="0EA61882" w:rsidR="007F7A36" w:rsidRPr="00936208" w:rsidRDefault="007F7A36">
      <w:pPr>
        <w:rPr>
          <w:i/>
          <w:sz w:val="28"/>
          <w:szCs w:val="28"/>
          <w:lang w:val="kk-KZ"/>
        </w:rPr>
      </w:pPr>
      <w:r w:rsidRPr="00936208">
        <w:rPr>
          <w:i/>
          <w:sz w:val="28"/>
          <w:szCs w:val="28"/>
          <w:lang w:val="kk-KZ"/>
        </w:rPr>
        <w:t>Қылмыскерлерге жан</w:t>
      </w:r>
      <w:r w:rsidRPr="00936208">
        <w:rPr>
          <w:i/>
          <w:sz w:val="28"/>
          <w:szCs w:val="28"/>
        </w:rPr>
        <w:t>-</w:t>
      </w:r>
      <w:r w:rsidRPr="00936208">
        <w:rPr>
          <w:i/>
          <w:sz w:val="28"/>
          <w:szCs w:val="28"/>
          <w:lang w:val="kk-KZ"/>
        </w:rPr>
        <w:t>жақты тосқауыл жасалады.</w:t>
      </w:r>
    </w:p>
    <w:p w14:paraId="1506F6E4" w14:textId="79E4DDFF" w:rsidR="007F7A36" w:rsidRPr="00D92065" w:rsidRDefault="00936208">
      <w:pPr>
        <w:rPr>
          <w:i/>
          <w:sz w:val="28"/>
          <w:szCs w:val="28"/>
          <w:lang w:val="kk-KZ"/>
        </w:rPr>
      </w:pPr>
      <w:r>
        <w:rPr>
          <w:i/>
          <w:sz w:val="28"/>
          <w:szCs w:val="28"/>
          <w:lang w:val="kk-KZ"/>
        </w:rPr>
        <w:t>Айыпталу</w:t>
      </w:r>
      <w:r w:rsidR="00D92065">
        <w:rPr>
          <w:i/>
          <w:sz w:val="28"/>
          <w:szCs w:val="28"/>
          <w:lang w:val="kk-KZ"/>
        </w:rPr>
        <w:t>шының ісін сотта қарау.Айыпталушылардан жеке-</w:t>
      </w:r>
      <w:bookmarkStart w:id="0" w:name="_GoBack"/>
      <w:bookmarkEnd w:id="0"/>
      <w:r w:rsidR="00D92065">
        <w:rPr>
          <w:i/>
          <w:sz w:val="28"/>
          <w:szCs w:val="28"/>
          <w:lang w:val="kk-KZ"/>
        </w:rPr>
        <w:t>жеке жауап алу.Айғақ беруден бастарту.</w:t>
      </w:r>
      <w:r w:rsidR="00D92065">
        <w:rPr>
          <w:i/>
          <w:sz w:val="28"/>
          <w:szCs w:val="28"/>
          <w:lang w:val="kk-KZ"/>
        </w:rPr>
        <w:softHyphen/>
      </w:r>
      <w:r w:rsidR="00D92065">
        <w:rPr>
          <w:i/>
          <w:sz w:val="28"/>
          <w:szCs w:val="28"/>
          <w:lang w:val="kk-KZ"/>
        </w:rPr>
        <w:softHyphen/>
        <w:t>Өзара сөйлеспейтіндей шаралар қолдану.Жауап алуды дереу жүргізу.Тағылған айыптың мәнісін түсіндіру.Өзінің кінәсін мойындату.Жауап алудан босату.</w:t>
      </w:r>
    </w:p>
    <w:sectPr w:rsidR="007F7A36" w:rsidRPr="00D9206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8FFC3A" w14:textId="77777777" w:rsidR="009F756D" w:rsidRDefault="009F756D" w:rsidP="00C25FD3">
      <w:pPr>
        <w:spacing w:after="0" w:line="240" w:lineRule="auto"/>
      </w:pPr>
      <w:r>
        <w:separator/>
      </w:r>
    </w:p>
  </w:endnote>
  <w:endnote w:type="continuationSeparator" w:id="0">
    <w:p w14:paraId="25297A3F" w14:textId="77777777" w:rsidR="009F756D" w:rsidRDefault="009F756D" w:rsidP="00C25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1D755" w14:textId="77777777" w:rsidR="009F756D" w:rsidRDefault="009F756D" w:rsidP="00C25FD3">
      <w:pPr>
        <w:spacing w:after="0" w:line="240" w:lineRule="auto"/>
      </w:pPr>
      <w:r>
        <w:separator/>
      </w:r>
    </w:p>
  </w:footnote>
  <w:footnote w:type="continuationSeparator" w:id="0">
    <w:p w14:paraId="308B5536" w14:textId="77777777" w:rsidR="009F756D" w:rsidRDefault="009F756D" w:rsidP="00C25F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13C"/>
    <w:rsid w:val="00083DE3"/>
    <w:rsid w:val="00094CCD"/>
    <w:rsid w:val="00141278"/>
    <w:rsid w:val="00145DA8"/>
    <w:rsid w:val="002C7EFA"/>
    <w:rsid w:val="00387589"/>
    <w:rsid w:val="004B0E1C"/>
    <w:rsid w:val="004F74F2"/>
    <w:rsid w:val="005036F5"/>
    <w:rsid w:val="00542B2B"/>
    <w:rsid w:val="0055483C"/>
    <w:rsid w:val="00556919"/>
    <w:rsid w:val="006B6A43"/>
    <w:rsid w:val="007D0A3A"/>
    <w:rsid w:val="007F7A36"/>
    <w:rsid w:val="00855F19"/>
    <w:rsid w:val="008B7F3F"/>
    <w:rsid w:val="00936208"/>
    <w:rsid w:val="00954E9A"/>
    <w:rsid w:val="009A401E"/>
    <w:rsid w:val="009F756D"/>
    <w:rsid w:val="00AA5FB9"/>
    <w:rsid w:val="00AE07E6"/>
    <w:rsid w:val="00C25FD3"/>
    <w:rsid w:val="00CA013C"/>
    <w:rsid w:val="00CB4CC0"/>
    <w:rsid w:val="00D92065"/>
    <w:rsid w:val="00DA7929"/>
    <w:rsid w:val="00EA2755"/>
    <w:rsid w:val="00EA5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B7703"/>
  <w15:chartTrackingRefBased/>
  <w15:docId w15:val="{05FFBBAC-1E20-4E9A-BBAD-3C91E260D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5FD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25FD3"/>
  </w:style>
  <w:style w:type="paragraph" w:styleId="a5">
    <w:name w:val="footer"/>
    <w:basedOn w:val="a"/>
    <w:link w:val="a6"/>
    <w:uiPriority w:val="99"/>
    <w:unhideWhenUsed/>
    <w:rsid w:val="00C25FD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25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700</Words>
  <Characters>3995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sulpak arena</dc:creator>
  <cp:keywords/>
  <dc:description/>
  <cp:lastModifiedBy>sulpak arena</cp:lastModifiedBy>
  <cp:revision>2</cp:revision>
  <dcterms:created xsi:type="dcterms:W3CDTF">2018-09-17T12:37:00Z</dcterms:created>
  <dcterms:modified xsi:type="dcterms:W3CDTF">2018-09-17T12:37:00Z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347400923</vt:i4>
  </property>
</Properties>
</file>